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4" w:rsidRPr="0010453B" w:rsidRDefault="00A04DC4" w:rsidP="00A04DC4">
      <w:pPr>
        <w:pBdr>
          <w:bottom w:val="single" w:sz="12" w:space="1" w:color="auto"/>
        </w:pBdr>
        <w:jc w:val="center"/>
        <w:rPr>
          <w:bCs/>
          <w:sz w:val="20"/>
          <w:szCs w:val="20"/>
        </w:rPr>
      </w:pPr>
      <w:r w:rsidRPr="0010453B">
        <w:rPr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A04DC4" w:rsidRPr="0010453B" w:rsidRDefault="00A04DC4" w:rsidP="00A04DC4">
      <w:pPr>
        <w:pBdr>
          <w:bottom w:val="single" w:sz="12" w:space="1" w:color="auto"/>
        </w:pBdr>
        <w:jc w:val="center"/>
        <w:rPr>
          <w:bCs/>
          <w:sz w:val="20"/>
          <w:szCs w:val="20"/>
        </w:rPr>
      </w:pPr>
      <w:r w:rsidRPr="0010453B">
        <w:rPr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04DC4" w:rsidRDefault="00A04DC4" w:rsidP="00A04DC4">
      <w:pPr>
        <w:pBdr>
          <w:bottom w:val="single" w:sz="12" w:space="1" w:color="auto"/>
        </w:pBd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«Магаданская областная школа-интернат»</w:t>
      </w:r>
    </w:p>
    <w:p w:rsidR="00A04DC4" w:rsidRPr="0010453B" w:rsidRDefault="00A04DC4" w:rsidP="00A04DC4">
      <w:pPr>
        <w:jc w:val="center"/>
        <w:rPr>
          <w:bCs/>
          <w:sz w:val="20"/>
          <w:szCs w:val="20"/>
        </w:rPr>
      </w:pPr>
      <w:r w:rsidRPr="0010453B">
        <w:rPr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A04DC4" w:rsidRPr="0010453B" w:rsidRDefault="00A04DC4" w:rsidP="00A04DC4">
      <w:pPr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10453B">
        <w:rPr>
          <w:bCs/>
          <w:sz w:val="20"/>
          <w:szCs w:val="20"/>
        </w:rPr>
        <w:t>Р/счет № 40201810200000100005   БИК 04442001  ИНН 4900004164  КПП 490901001</w:t>
      </w:r>
    </w:p>
    <w:p w:rsidR="00A04DC4" w:rsidRPr="00AB2A2C" w:rsidRDefault="00A04DC4" w:rsidP="00A04DC4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6412C6" w:rsidRDefault="006412C6" w:rsidP="006412C6">
      <w:pPr>
        <w:overflowPunct w:val="0"/>
        <w:autoSpaceDE w:val="0"/>
        <w:autoSpaceDN w:val="0"/>
        <w:adjustRightInd w:val="0"/>
        <w:jc w:val="center"/>
      </w:pPr>
    </w:p>
    <w:tbl>
      <w:tblPr>
        <w:tblW w:w="10402" w:type="dxa"/>
        <w:tblLook w:val="00A0"/>
      </w:tblPr>
      <w:tblGrid>
        <w:gridCol w:w="2966"/>
        <w:gridCol w:w="3663"/>
        <w:gridCol w:w="3773"/>
      </w:tblGrid>
      <w:tr w:rsidR="006412C6" w:rsidRPr="00666D47" w:rsidTr="00883883">
        <w:trPr>
          <w:trHeight w:val="1368"/>
        </w:trPr>
        <w:tc>
          <w:tcPr>
            <w:tcW w:w="2966" w:type="dxa"/>
          </w:tcPr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63" w:type="dxa"/>
          </w:tcPr>
          <w:p w:rsidR="006412C6" w:rsidRPr="00034A2C" w:rsidRDefault="006412C6" w:rsidP="00883883">
            <w:pPr>
              <w:tabs>
                <w:tab w:val="left" w:pos="5280"/>
              </w:tabs>
              <w:suppressAutoHyphens/>
            </w:pPr>
            <w:r w:rsidRPr="00034A2C">
              <w:t>СОГЛАСОВАНО</w:t>
            </w:r>
          </w:p>
          <w:p w:rsidR="006412C6" w:rsidRPr="00034A2C" w:rsidRDefault="006412C6" w:rsidP="00883883">
            <w:pPr>
              <w:tabs>
                <w:tab w:val="left" w:pos="5280"/>
              </w:tabs>
              <w:suppressAutoHyphens/>
            </w:pPr>
          </w:p>
          <w:p w:rsidR="006412C6" w:rsidRPr="00034A2C" w:rsidRDefault="006412C6" w:rsidP="00883883">
            <w:pPr>
              <w:tabs>
                <w:tab w:val="left" w:pos="5280"/>
              </w:tabs>
              <w:suppressAutoHyphens/>
            </w:pPr>
            <w:r w:rsidRPr="00034A2C">
              <w:t xml:space="preserve">Протокол </w:t>
            </w:r>
          </w:p>
          <w:p w:rsidR="006412C6" w:rsidRPr="00034A2C" w:rsidRDefault="006412C6" w:rsidP="00883883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034A2C">
              <w:rPr>
                <w:b/>
                <w:i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  <w:jc w:val="both"/>
            </w:pPr>
            <w:r w:rsidRPr="00894A7C">
              <w:t>УТВЕРЖДЕНО</w:t>
            </w:r>
          </w:p>
          <w:p w:rsidR="006412C6" w:rsidRPr="00894A7C" w:rsidRDefault="006412C6" w:rsidP="00883883">
            <w:pPr>
              <w:tabs>
                <w:tab w:val="left" w:pos="5280"/>
              </w:tabs>
              <w:suppressAutoHyphens/>
              <w:jc w:val="both"/>
            </w:pPr>
          </w:p>
          <w:p w:rsidR="006412C6" w:rsidRPr="00894A7C" w:rsidRDefault="006412C6" w:rsidP="00883883">
            <w:pPr>
              <w:tabs>
                <w:tab w:val="left" w:pos="5280"/>
              </w:tabs>
              <w:suppressAutoHyphens/>
              <w:jc w:val="both"/>
            </w:pPr>
            <w:r w:rsidRPr="00894A7C">
              <w:t xml:space="preserve">Приказ директора </w:t>
            </w:r>
          </w:p>
          <w:p w:rsidR="006412C6" w:rsidRPr="00894A7C" w:rsidRDefault="006412C6" w:rsidP="00883883">
            <w:pPr>
              <w:tabs>
                <w:tab w:val="left" w:pos="5280"/>
              </w:tabs>
              <w:suppressAutoHyphens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2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94A7C">
              <w:t xml:space="preserve">№ </w:t>
            </w:r>
            <w:r w:rsidRPr="00894A7C">
              <w:rPr>
                <w:b/>
                <w:i/>
                <w:u w:val="single"/>
              </w:rPr>
              <w:t>12</w:t>
            </w:r>
          </w:p>
        </w:tc>
      </w:tr>
      <w:tr w:rsidR="006412C6" w:rsidRPr="00666D47" w:rsidTr="00883883">
        <w:trPr>
          <w:trHeight w:val="283"/>
        </w:trPr>
        <w:tc>
          <w:tcPr>
            <w:tcW w:w="2966" w:type="dxa"/>
          </w:tcPr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6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</w:pPr>
            <w:r w:rsidRPr="00894A7C">
              <w:t xml:space="preserve">от « </w:t>
            </w:r>
            <w:r w:rsidRPr="00894A7C">
              <w:rPr>
                <w:b/>
                <w:i/>
                <w:u w:val="single"/>
              </w:rPr>
              <w:t>26</w:t>
            </w:r>
            <w:r w:rsidRPr="00894A7C">
              <w:rPr>
                <w:i/>
              </w:rPr>
              <w:t xml:space="preserve">» </w:t>
            </w:r>
            <w:r w:rsidRPr="00894A7C">
              <w:rPr>
                <w:b/>
                <w:i/>
                <w:u w:val="single"/>
              </w:rPr>
              <w:t>февраля</w:t>
            </w:r>
            <w:r w:rsidRPr="00894A7C">
              <w:t xml:space="preserve">  20</w:t>
            </w:r>
            <w:r w:rsidRPr="00894A7C">
              <w:rPr>
                <w:b/>
                <w:i/>
                <w:u w:val="single"/>
              </w:rPr>
              <w:t>20</w:t>
            </w:r>
            <w:r w:rsidRPr="00894A7C">
              <w:t xml:space="preserve">  года </w:t>
            </w:r>
          </w:p>
        </w:tc>
        <w:tc>
          <w:tcPr>
            <w:tcW w:w="377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</w:pPr>
            <w:r w:rsidRPr="00894A7C">
              <w:t xml:space="preserve">от « </w:t>
            </w:r>
            <w:r w:rsidRPr="00894A7C">
              <w:rPr>
                <w:b/>
                <w:i/>
                <w:u w:val="single"/>
              </w:rPr>
              <w:t>26</w:t>
            </w:r>
            <w:r w:rsidRPr="00894A7C">
              <w:rPr>
                <w:i/>
              </w:rPr>
              <w:t xml:space="preserve">» </w:t>
            </w:r>
            <w:r w:rsidRPr="00894A7C">
              <w:rPr>
                <w:b/>
                <w:i/>
                <w:u w:val="single"/>
              </w:rPr>
              <w:t>февраля</w:t>
            </w:r>
            <w:r w:rsidRPr="00894A7C">
              <w:t xml:space="preserve">  20</w:t>
            </w:r>
            <w:r w:rsidRPr="00894A7C">
              <w:rPr>
                <w:b/>
                <w:i/>
                <w:u w:val="single"/>
              </w:rPr>
              <w:t>20</w:t>
            </w:r>
            <w:r w:rsidRPr="00894A7C">
              <w:t xml:space="preserve">  года </w:t>
            </w:r>
          </w:p>
        </w:tc>
      </w:tr>
      <w:tr w:rsidR="006412C6" w:rsidRPr="00666D47" w:rsidTr="00883883">
        <w:tc>
          <w:tcPr>
            <w:tcW w:w="2966" w:type="dxa"/>
          </w:tcPr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6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77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</w:pPr>
          </w:p>
        </w:tc>
      </w:tr>
      <w:tr w:rsidR="006412C6" w:rsidRPr="00666D47" w:rsidTr="00883883">
        <w:tc>
          <w:tcPr>
            <w:tcW w:w="2966" w:type="dxa"/>
          </w:tcPr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63" w:type="dxa"/>
          </w:tcPr>
          <w:p w:rsidR="006412C6" w:rsidRPr="00666D47" w:rsidRDefault="006412C6" w:rsidP="00883883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773" w:type="dxa"/>
          </w:tcPr>
          <w:p w:rsidR="006412C6" w:rsidRPr="00894A7C" w:rsidRDefault="006412C6" w:rsidP="00883883">
            <w:pPr>
              <w:tabs>
                <w:tab w:val="left" w:pos="5280"/>
              </w:tabs>
              <w:suppressAutoHyphens/>
            </w:pPr>
            <w:r w:rsidRPr="00894A7C">
              <w:t>_________________________</w:t>
            </w:r>
          </w:p>
        </w:tc>
      </w:tr>
    </w:tbl>
    <w:p w:rsidR="006412C6" w:rsidRPr="00666D47" w:rsidRDefault="006412C6" w:rsidP="006412C6">
      <w:pPr>
        <w:jc w:val="both"/>
        <w:rPr>
          <w:color w:val="FF0000"/>
        </w:rPr>
      </w:pPr>
    </w:p>
    <w:p w:rsidR="00FC0E12" w:rsidRDefault="00FC0E12" w:rsidP="00FC0E12">
      <w:pPr>
        <w:jc w:val="center"/>
        <w:rPr>
          <w:b/>
          <w:sz w:val="32"/>
          <w:szCs w:val="32"/>
        </w:rPr>
      </w:pPr>
    </w:p>
    <w:p w:rsidR="00FC0E12" w:rsidRPr="00A04DC4" w:rsidRDefault="00FC0E12" w:rsidP="00A04DC4">
      <w:pPr>
        <w:jc w:val="center"/>
        <w:rPr>
          <w:b/>
          <w:caps/>
          <w:sz w:val="28"/>
          <w:szCs w:val="28"/>
        </w:rPr>
      </w:pPr>
    </w:p>
    <w:p w:rsidR="00FC0E12" w:rsidRPr="00A04DC4" w:rsidRDefault="00FC0E12" w:rsidP="00A04DC4">
      <w:pPr>
        <w:jc w:val="center"/>
        <w:rPr>
          <w:b/>
          <w:caps/>
          <w:sz w:val="28"/>
          <w:szCs w:val="28"/>
        </w:rPr>
      </w:pPr>
      <w:r w:rsidRPr="00A04DC4">
        <w:rPr>
          <w:b/>
          <w:caps/>
          <w:sz w:val="28"/>
          <w:szCs w:val="28"/>
        </w:rPr>
        <w:t>ПОЛОЖЕНИЕ</w:t>
      </w:r>
    </w:p>
    <w:p w:rsidR="00FC0E12" w:rsidRPr="00A04DC4" w:rsidRDefault="00FC0E12" w:rsidP="00A04DC4">
      <w:pPr>
        <w:jc w:val="center"/>
        <w:rPr>
          <w:b/>
          <w:caps/>
          <w:sz w:val="28"/>
          <w:szCs w:val="28"/>
        </w:rPr>
      </w:pPr>
      <w:r w:rsidRPr="00A04DC4">
        <w:rPr>
          <w:b/>
          <w:caps/>
          <w:sz w:val="28"/>
          <w:szCs w:val="28"/>
        </w:rPr>
        <w:t>о попечительском совете</w:t>
      </w:r>
    </w:p>
    <w:p w:rsidR="00A04DC4" w:rsidRDefault="00A04DC4" w:rsidP="00A04DC4">
      <w:pPr>
        <w:jc w:val="center"/>
        <w:rPr>
          <w:b/>
          <w:caps/>
          <w:sz w:val="28"/>
          <w:szCs w:val="28"/>
        </w:rPr>
      </w:pPr>
    </w:p>
    <w:p w:rsidR="00422A5C" w:rsidRPr="00A04DC4" w:rsidRDefault="00FC0E12" w:rsidP="00A04DC4">
      <w:pPr>
        <w:jc w:val="center"/>
        <w:rPr>
          <w:b/>
          <w:caps/>
          <w:sz w:val="28"/>
          <w:szCs w:val="28"/>
        </w:rPr>
      </w:pPr>
      <w:r w:rsidRPr="00A04DC4">
        <w:rPr>
          <w:b/>
          <w:caps/>
          <w:sz w:val="28"/>
          <w:szCs w:val="28"/>
        </w:rPr>
        <w:t>Г</w:t>
      </w:r>
      <w:r w:rsidR="00885116" w:rsidRPr="00A04DC4">
        <w:rPr>
          <w:b/>
          <w:caps/>
          <w:sz w:val="28"/>
          <w:szCs w:val="28"/>
        </w:rPr>
        <w:t>К</w:t>
      </w:r>
      <w:r w:rsidR="00422A5C" w:rsidRPr="00A04DC4">
        <w:rPr>
          <w:b/>
          <w:caps/>
          <w:sz w:val="28"/>
          <w:szCs w:val="28"/>
        </w:rPr>
        <w:t xml:space="preserve">ОУ </w:t>
      </w:r>
      <w:r w:rsidRPr="00A04DC4">
        <w:rPr>
          <w:b/>
          <w:caps/>
          <w:sz w:val="28"/>
          <w:szCs w:val="28"/>
        </w:rPr>
        <w:t xml:space="preserve"> для детей-сирот и детей, оставшихся без попечения родителей</w:t>
      </w:r>
      <w:r w:rsidR="00422A5C" w:rsidRPr="00A04DC4">
        <w:rPr>
          <w:b/>
          <w:caps/>
          <w:sz w:val="28"/>
          <w:szCs w:val="28"/>
        </w:rPr>
        <w:t>,обучающихся по адаптированным образовательным программам</w:t>
      </w:r>
    </w:p>
    <w:p w:rsidR="00FC0E12" w:rsidRDefault="00422A5C" w:rsidP="00A04DC4">
      <w:pPr>
        <w:jc w:val="center"/>
        <w:rPr>
          <w:b/>
          <w:caps/>
          <w:sz w:val="28"/>
          <w:szCs w:val="28"/>
        </w:rPr>
      </w:pPr>
      <w:r w:rsidRPr="00A04DC4">
        <w:rPr>
          <w:b/>
          <w:caps/>
          <w:sz w:val="28"/>
          <w:szCs w:val="28"/>
        </w:rPr>
        <w:t>«Магаданская областная школа-интернат</w:t>
      </w:r>
      <w:r w:rsidR="00FC0E12" w:rsidRPr="00A04DC4">
        <w:rPr>
          <w:b/>
          <w:caps/>
          <w:sz w:val="28"/>
          <w:szCs w:val="28"/>
        </w:rPr>
        <w:t>»</w:t>
      </w:r>
    </w:p>
    <w:p w:rsidR="00A04DC4" w:rsidRPr="00A04DC4" w:rsidRDefault="00A04DC4" w:rsidP="00A04DC4">
      <w:pPr>
        <w:jc w:val="center"/>
        <w:rPr>
          <w:b/>
          <w:caps/>
          <w:sz w:val="28"/>
          <w:szCs w:val="28"/>
        </w:rPr>
      </w:pPr>
    </w:p>
    <w:p w:rsidR="00FC0E12" w:rsidRPr="00A04DC4" w:rsidRDefault="00FC0E12" w:rsidP="00A04DC4">
      <w:pPr>
        <w:rPr>
          <w:b/>
          <w:caps/>
          <w:sz w:val="28"/>
          <w:szCs w:val="28"/>
        </w:rPr>
      </w:pPr>
    </w:p>
    <w:p w:rsidR="00FC0E12" w:rsidRPr="00A04DC4" w:rsidRDefault="00FC0E12" w:rsidP="00A04DC4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A04DC4">
        <w:rPr>
          <w:b/>
          <w:sz w:val="28"/>
          <w:szCs w:val="28"/>
        </w:rPr>
        <w:t>Общие положения</w:t>
      </w:r>
      <w:r w:rsidR="008F5370" w:rsidRPr="00A04DC4">
        <w:rPr>
          <w:b/>
          <w:sz w:val="28"/>
          <w:szCs w:val="28"/>
        </w:rPr>
        <w:t>.</w:t>
      </w:r>
    </w:p>
    <w:p w:rsidR="00443180" w:rsidRDefault="00FC0E12" w:rsidP="00443180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</w:t>
      </w:r>
      <w:r w:rsidR="00527AFB" w:rsidRPr="00A04DC4">
        <w:rPr>
          <w:sz w:val="28"/>
          <w:szCs w:val="28"/>
        </w:rPr>
        <w:t xml:space="preserve"> является органом самоуправления </w:t>
      </w:r>
      <w:r w:rsidR="00422A5C" w:rsidRPr="00A04DC4">
        <w:rPr>
          <w:sz w:val="28"/>
          <w:szCs w:val="28"/>
        </w:rPr>
        <w:t xml:space="preserve">Государственного казенного общеобразовательного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="00527AFB" w:rsidRPr="00A04DC4">
        <w:rPr>
          <w:sz w:val="28"/>
          <w:szCs w:val="28"/>
        </w:rPr>
        <w:t xml:space="preserve">(далее </w:t>
      </w:r>
      <w:r w:rsidR="00A04DC4">
        <w:rPr>
          <w:sz w:val="28"/>
          <w:szCs w:val="28"/>
        </w:rPr>
        <w:t xml:space="preserve">– </w:t>
      </w:r>
      <w:r w:rsidR="00527AFB" w:rsidRPr="00A04DC4">
        <w:rPr>
          <w:sz w:val="28"/>
          <w:szCs w:val="28"/>
        </w:rPr>
        <w:t>Учреждение) и создается для оказания содействия в организации уставной деятельности Учреждения, осуществления общественного надзора за его финансово-хозяйственной деятельностью и укрепления его материально-технической базы.</w:t>
      </w:r>
    </w:p>
    <w:p w:rsidR="00527AFB" w:rsidRPr="00A04DC4" w:rsidRDefault="00527AFB" w:rsidP="00443180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 не является юридическим лицом.</w:t>
      </w:r>
    </w:p>
    <w:p w:rsidR="00527AFB" w:rsidRPr="00A04DC4" w:rsidRDefault="00527AFB" w:rsidP="00443180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Порядок формирования, полномочия</w:t>
      </w:r>
      <w:r w:rsidR="0031476E" w:rsidRPr="00A04DC4">
        <w:rPr>
          <w:sz w:val="28"/>
          <w:szCs w:val="28"/>
        </w:rPr>
        <w:t xml:space="preserve"> и организация деятельности </w:t>
      </w:r>
      <w:r w:rsidR="00443180">
        <w:rPr>
          <w:sz w:val="28"/>
          <w:szCs w:val="28"/>
        </w:rPr>
        <w:t>П</w:t>
      </w:r>
      <w:r w:rsidR="0031476E" w:rsidRPr="00A04DC4">
        <w:rPr>
          <w:sz w:val="28"/>
          <w:szCs w:val="28"/>
        </w:rPr>
        <w:t>опечительского совета определяются уставом Учреждения и настоящим положением, утвержденным приказом директора Учреждения.</w:t>
      </w:r>
    </w:p>
    <w:p w:rsidR="0031476E" w:rsidRPr="00A04DC4" w:rsidRDefault="00443180" w:rsidP="00443180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П</w:t>
      </w:r>
      <w:r w:rsidR="0031476E" w:rsidRPr="00A04DC4">
        <w:rPr>
          <w:sz w:val="28"/>
          <w:szCs w:val="28"/>
        </w:rPr>
        <w:t xml:space="preserve">опечительского совета не может противоречить действующему законодательству Российской Федерации и </w:t>
      </w:r>
      <w:r w:rsidR="008A7CA1">
        <w:rPr>
          <w:sz w:val="28"/>
          <w:szCs w:val="28"/>
        </w:rPr>
        <w:t>У</w:t>
      </w:r>
      <w:r w:rsidR="0031476E" w:rsidRPr="00A04DC4">
        <w:rPr>
          <w:sz w:val="28"/>
          <w:szCs w:val="28"/>
        </w:rPr>
        <w:t>ставу Учреждения.</w:t>
      </w:r>
    </w:p>
    <w:p w:rsidR="0031476E" w:rsidRPr="00A04DC4" w:rsidRDefault="0031476E" w:rsidP="00443180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 рабо</w:t>
      </w:r>
      <w:r w:rsidR="008A7CA1">
        <w:rPr>
          <w:sz w:val="28"/>
          <w:szCs w:val="28"/>
        </w:rPr>
        <w:t>тает в тесном взаимодействии с П</w:t>
      </w:r>
      <w:r w:rsidRPr="00A04DC4">
        <w:rPr>
          <w:sz w:val="28"/>
          <w:szCs w:val="28"/>
        </w:rPr>
        <w:t>едагогическим советом Учреждения, учредителем и не вправе вмешиваться в текущую оперативно-распорядительную деятельность администрации Учреждения.</w:t>
      </w:r>
    </w:p>
    <w:p w:rsidR="0031476E" w:rsidRPr="00A04DC4" w:rsidRDefault="0031476E" w:rsidP="00443180">
      <w:pPr>
        <w:numPr>
          <w:ilvl w:val="1"/>
          <w:numId w:val="2"/>
        </w:numPr>
        <w:tabs>
          <w:tab w:val="clear" w:pos="720"/>
          <w:tab w:val="num" w:pos="709"/>
        </w:tabs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lastRenderedPageBreak/>
        <w:t xml:space="preserve">Решения </w:t>
      </w:r>
      <w:r w:rsidR="00443180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 </w:t>
      </w:r>
      <w:r w:rsidR="003C1B06" w:rsidRPr="00A04DC4">
        <w:rPr>
          <w:sz w:val="28"/>
          <w:szCs w:val="28"/>
        </w:rPr>
        <w:t xml:space="preserve">вне его исключительной компетенции </w:t>
      </w:r>
      <w:r w:rsidRPr="00A04DC4">
        <w:rPr>
          <w:sz w:val="28"/>
          <w:szCs w:val="28"/>
        </w:rPr>
        <w:t>носят рекомендательный и консультативный характер.</w:t>
      </w:r>
    </w:p>
    <w:p w:rsidR="0031476E" w:rsidRPr="00A04DC4" w:rsidRDefault="0031476E" w:rsidP="00A04DC4">
      <w:pPr>
        <w:jc w:val="both"/>
        <w:rPr>
          <w:sz w:val="28"/>
          <w:szCs w:val="28"/>
        </w:rPr>
      </w:pPr>
      <w:bookmarkStart w:id="0" w:name="_GoBack"/>
      <w:bookmarkEnd w:id="0"/>
    </w:p>
    <w:p w:rsidR="0031476E" w:rsidRPr="00A04DC4" w:rsidRDefault="0031476E" w:rsidP="00A04DC4">
      <w:pPr>
        <w:numPr>
          <w:ilvl w:val="0"/>
          <w:numId w:val="2"/>
        </w:numPr>
        <w:tabs>
          <w:tab w:val="clear" w:pos="630"/>
          <w:tab w:val="num" w:pos="567"/>
        </w:tabs>
        <w:ind w:left="567" w:hanging="567"/>
        <w:jc w:val="both"/>
        <w:rPr>
          <w:b/>
          <w:sz w:val="28"/>
          <w:szCs w:val="28"/>
        </w:rPr>
      </w:pPr>
      <w:r w:rsidRPr="00A04DC4">
        <w:rPr>
          <w:b/>
          <w:sz w:val="28"/>
          <w:szCs w:val="28"/>
        </w:rPr>
        <w:t>Цель и задачи деятельности.</w:t>
      </w:r>
    </w:p>
    <w:p w:rsidR="0031476E" w:rsidRPr="00A04DC4" w:rsidRDefault="0031476E" w:rsidP="00A04DC4">
      <w:pPr>
        <w:numPr>
          <w:ilvl w:val="1"/>
          <w:numId w:val="2"/>
        </w:numPr>
        <w:spacing w:before="120" w:after="120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Целью деятельности </w:t>
      </w:r>
      <w:r w:rsidR="00443180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является содействие функционированию и развитию Учреждения.</w:t>
      </w:r>
    </w:p>
    <w:p w:rsidR="0031476E" w:rsidRPr="00A04DC4" w:rsidRDefault="0031476E" w:rsidP="00A04DC4">
      <w:pPr>
        <w:numPr>
          <w:ilvl w:val="1"/>
          <w:numId w:val="2"/>
        </w:numPr>
        <w:spacing w:after="120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Основными задачами </w:t>
      </w:r>
      <w:r w:rsidR="00443180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являются:</w:t>
      </w:r>
    </w:p>
    <w:p w:rsidR="0031476E" w:rsidRPr="00A04DC4" w:rsidRDefault="0031476E" w:rsidP="00A04DC4">
      <w:pPr>
        <w:numPr>
          <w:ilvl w:val="2"/>
          <w:numId w:val="2"/>
        </w:numPr>
        <w:tabs>
          <w:tab w:val="clear" w:pos="720"/>
          <w:tab w:val="num" w:pos="851"/>
          <w:tab w:val="left" w:pos="1134"/>
        </w:tabs>
        <w:ind w:left="851" w:hanging="567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Содействие:</w:t>
      </w:r>
    </w:p>
    <w:p w:rsidR="0031476E" w:rsidRPr="00A04DC4" w:rsidRDefault="0031476E" w:rsidP="00A04D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04DC4">
        <w:rPr>
          <w:sz w:val="28"/>
          <w:szCs w:val="28"/>
        </w:rPr>
        <w:t>объединению усилий организаций и граждан в осуществлении финансовой, материальной и иных видов поддержки Учреждения;</w:t>
      </w:r>
    </w:p>
    <w:p w:rsidR="0031476E" w:rsidRPr="00A04DC4" w:rsidRDefault="0031476E" w:rsidP="00A04D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04DC4">
        <w:rPr>
          <w:sz w:val="28"/>
          <w:szCs w:val="28"/>
        </w:rPr>
        <w:t>формированию финансового фонда Учреждения;</w:t>
      </w:r>
    </w:p>
    <w:p w:rsidR="0031476E" w:rsidRPr="00A04DC4" w:rsidRDefault="0031476E" w:rsidP="00A04D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04DC4">
        <w:rPr>
          <w:sz w:val="28"/>
          <w:szCs w:val="28"/>
        </w:rPr>
        <w:t>совершенствованию материально-технической базы Учреждения, благоустройству его помещений и территории;</w:t>
      </w:r>
    </w:p>
    <w:p w:rsidR="0031476E" w:rsidRPr="00A04DC4" w:rsidRDefault="003F45C9" w:rsidP="00A04D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</w:t>
      </w:r>
      <w:r w:rsidR="0031476E" w:rsidRPr="00A04DC4">
        <w:rPr>
          <w:sz w:val="28"/>
          <w:szCs w:val="28"/>
        </w:rPr>
        <w:t>ривлечению внебюджетных средств для обеспечения деятельности и развития Учреждения;</w:t>
      </w:r>
    </w:p>
    <w:p w:rsidR="003C1B06" w:rsidRPr="00A04DC4" w:rsidRDefault="003F45C9" w:rsidP="00A04DC4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A04DC4">
        <w:rPr>
          <w:sz w:val="28"/>
          <w:szCs w:val="28"/>
        </w:rPr>
        <w:t>организации и улучшению условий труда педагогических и других работников Учреждения;</w:t>
      </w:r>
    </w:p>
    <w:p w:rsidR="0031476E" w:rsidRPr="001A19D7" w:rsidRDefault="003F45C9" w:rsidP="00560E65">
      <w:pPr>
        <w:pStyle w:val="a3"/>
        <w:numPr>
          <w:ilvl w:val="2"/>
          <w:numId w:val="2"/>
        </w:numPr>
        <w:tabs>
          <w:tab w:val="clear" w:pos="720"/>
          <w:tab w:val="num" w:pos="1134"/>
        </w:tabs>
        <w:spacing w:before="120"/>
        <w:ind w:left="721" w:hanging="437"/>
        <w:contextualSpacing w:val="0"/>
        <w:jc w:val="both"/>
        <w:rPr>
          <w:sz w:val="28"/>
          <w:szCs w:val="28"/>
        </w:rPr>
      </w:pPr>
      <w:r w:rsidRPr="001A19D7">
        <w:rPr>
          <w:sz w:val="28"/>
          <w:szCs w:val="28"/>
        </w:rPr>
        <w:t>Участие:</w:t>
      </w:r>
    </w:p>
    <w:p w:rsidR="001A19D7" w:rsidRDefault="003C1B06" w:rsidP="001A19D7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в осуществлении контроля  за использованием внебюджетных средств;</w:t>
      </w:r>
    </w:p>
    <w:p w:rsidR="001A19D7" w:rsidRDefault="003F45C9" w:rsidP="001A19D7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в организации конкурсов, соревнований и других массовых внешкольных мероприятий;</w:t>
      </w:r>
    </w:p>
    <w:p w:rsidR="003F45C9" w:rsidRPr="001A19D7" w:rsidRDefault="003F45C9" w:rsidP="001A19D7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в развитии детского туризма, международного культурного обмена, в т.ч. профессионального с участием обучающихся, воспитанников и работников Учреждения.</w:t>
      </w:r>
    </w:p>
    <w:p w:rsidR="003F45C9" w:rsidRPr="00A04DC4" w:rsidRDefault="003F45C9" w:rsidP="001A19D7">
      <w:pPr>
        <w:numPr>
          <w:ilvl w:val="2"/>
          <w:numId w:val="2"/>
        </w:numPr>
        <w:tabs>
          <w:tab w:val="clear" w:pos="720"/>
          <w:tab w:val="num" w:pos="993"/>
        </w:tabs>
        <w:spacing w:before="120" w:after="120"/>
        <w:ind w:left="993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Оказание учреждению различного рода помощи нематериального характера (интеллектуальной, правовой, культурной, информационной и т.п.).</w:t>
      </w:r>
    </w:p>
    <w:p w:rsidR="003F45C9" w:rsidRPr="00A04DC4" w:rsidRDefault="003F45C9" w:rsidP="001A19D7">
      <w:pPr>
        <w:numPr>
          <w:ilvl w:val="2"/>
          <w:numId w:val="2"/>
        </w:numPr>
        <w:tabs>
          <w:tab w:val="clear" w:pos="720"/>
          <w:tab w:val="num" w:pos="993"/>
        </w:tabs>
        <w:ind w:left="993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Рассмотрение других вопросов, отнесенных к компетенции </w:t>
      </w:r>
      <w:r w:rsidR="00443180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уставом Учреждения.</w:t>
      </w:r>
    </w:p>
    <w:p w:rsidR="003F45C9" w:rsidRPr="00A04DC4" w:rsidRDefault="003F45C9" w:rsidP="00A04DC4">
      <w:pPr>
        <w:jc w:val="both"/>
        <w:rPr>
          <w:sz w:val="28"/>
          <w:szCs w:val="28"/>
        </w:rPr>
      </w:pPr>
    </w:p>
    <w:p w:rsidR="003F45C9" w:rsidRPr="001A19D7" w:rsidRDefault="003F45C9" w:rsidP="001A19D7">
      <w:pPr>
        <w:pStyle w:val="a3"/>
        <w:numPr>
          <w:ilvl w:val="0"/>
          <w:numId w:val="2"/>
        </w:numPr>
        <w:tabs>
          <w:tab w:val="clear" w:pos="630"/>
          <w:tab w:val="num" w:pos="567"/>
        </w:tabs>
        <w:spacing w:after="120"/>
        <w:ind w:left="629" w:hanging="629"/>
        <w:contextualSpacing w:val="0"/>
        <w:jc w:val="both"/>
        <w:rPr>
          <w:b/>
          <w:sz w:val="28"/>
          <w:szCs w:val="28"/>
        </w:rPr>
      </w:pPr>
      <w:r w:rsidRPr="001A19D7">
        <w:rPr>
          <w:b/>
          <w:sz w:val="28"/>
          <w:szCs w:val="28"/>
        </w:rPr>
        <w:t>Компетенция.</w:t>
      </w:r>
    </w:p>
    <w:p w:rsidR="008A7CA1" w:rsidRDefault="008A7CA1" w:rsidP="008A7CA1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443180">
        <w:rPr>
          <w:bCs/>
          <w:sz w:val="28"/>
          <w:szCs w:val="28"/>
        </w:rPr>
        <w:t xml:space="preserve">Попечительский Совет является добровольным объединением, созданным для содействия внебюджетному финансированию учреждения, оказанию ему организационной помощи. </w:t>
      </w:r>
    </w:p>
    <w:p w:rsidR="008A7CA1" w:rsidRDefault="008A7CA1" w:rsidP="008A7CA1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443180">
        <w:rPr>
          <w:bCs/>
          <w:sz w:val="28"/>
          <w:szCs w:val="28"/>
        </w:rPr>
        <w:t>В состав Попечительского Совета могут входить представители Учредителя, государственных органов, органов местного самоуправления, предприятий, организаций, ведомств, благотворительных фондов и иные лица, заинтересованные в совершенствовании деятельности и развитии Учреждения.</w:t>
      </w:r>
    </w:p>
    <w:p w:rsidR="008A7CA1" w:rsidRPr="00443180" w:rsidRDefault="008A7CA1" w:rsidP="008A7CA1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443180">
        <w:rPr>
          <w:bCs/>
          <w:sz w:val="28"/>
          <w:szCs w:val="28"/>
        </w:rPr>
        <w:t>Попечительский Совет участвует в управлении Учреждением, принимая обязательные для исполнения Учреждением решения по использованию передаваемых ему благотворительных средств и имущества.</w:t>
      </w:r>
    </w:p>
    <w:p w:rsidR="003F45C9" w:rsidRPr="00A04DC4" w:rsidRDefault="003F45C9" w:rsidP="001A19D7">
      <w:pPr>
        <w:numPr>
          <w:ilvl w:val="1"/>
          <w:numId w:val="2"/>
        </w:numPr>
        <w:spacing w:after="120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Для выполнения возложенных на него задач </w:t>
      </w:r>
      <w:r w:rsidR="00443180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опечительский совет (члены попечительского совета) вправе:</w:t>
      </w:r>
    </w:p>
    <w:p w:rsidR="00163855" w:rsidRPr="001A19D7" w:rsidRDefault="00163855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lastRenderedPageBreak/>
        <w:t>самостоятельно формировать состав совета на основе добровольного объединения представителей различных учреждений, организаций, граждан;</w:t>
      </w:r>
    </w:p>
    <w:p w:rsidR="00163855" w:rsidRPr="001A19D7" w:rsidRDefault="00163855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привлекать спонсорские средства, а также услуги и помощь иного характера для эффективной деятельности и развития Учреждения;</w:t>
      </w:r>
    </w:p>
    <w:p w:rsidR="00163855" w:rsidRPr="001A19D7" w:rsidRDefault="00163855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 xml:space="preserve">принимать решения о направлении привлеченных </w:t>
      </w:r>
      <w:r w:rsidR="00443180">
        <w:rPr>
          <w:sz w:val="28"/>
          <w:szCs w:val="28"/>
        </w:rPr>
        <w:t>П</w:t>
      </w:r>
      <w:r w:rsidRPr="001A19D7">
        <w:rPr>
          <w:sz w:val="28"/>
          <w:szCs w:val="28"/>
        </w:rPr>
        <w:t xml:space="preserve">опечительским советом средств на образовательную деятельность Учреждения, </w:t>
      </w:r>
      <w:r w:rsidR="003C1B06" w:rsidRPr="001A19D7">
        <w:rPr>
          <w:sz w:val="28"/>
          <w:szCs w:val="28"/>
        </w:rPr>
        <w:t xml:space="preserve">согласовывать соответствующую </w:t>
      </w:r>
      <w:r w:rsidRPr="001A19D7">
        <w:rPr>
          <w:sz w:val="28"/>
          <w:szCs w:val="28"/>
        </w:rPr>
        <w:t>смету расходов;</w:t>
      </w:r>
    </w:p>
    <w:p w:rsidR="00163855" w:rsidRPr="001A19D7" w:rsidRDefault="00163855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способствовать целесообразному расходованию бюджетных средств, выделяемых на содержание Учреждения</w:t>
      </w:r>
      <w:r w:rsidR="006A031D" w:rsidRPr="001A19D7">
        <w:rPr>
          <w:sz w:val="28"/>
          <w:szCs w:val="28"/>
        </w:rPr>
        <w:t>, а также средств, передаваемых Учреждению гражданами и юридическими лицами в качестве добровольных пожертвований и даров; в случае их нецелевого использования и расходования информировать об этом органы, осуществляющие контроль за деятельностью Учреждения;</w:t>
      </w:r>
    </w:p>
    <w:p w:rsidR="006A031D" w:rsidRPr="001A19D7" w:rsidRDefault="006A031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 xml:space="preserve">заслушивать отчеты руководства Учреждения о реализации принятых </w:t>
      </w:r>
      <w:r w:rsidR="00443180">
        <w:rPr>
          <w:sz w:val="28"/>
          <w:szCs w:val="28"/>
        </w:rPr>
        <w:t>П</w:t>
      </w:r>
      <w:r w:rsidRPr="001A19D7">
        <w:rPr>
          <w:sz w:val="28"/>
          <w:szCs w:val="28"/>
        </w:rPr>
        <w:t>опечительским советом решений;</w:t>
      </w:r>
    </w:p>
    <w:p w:rsidR="006A031D" w:rsidRPr="001A19D7" w:rsidRDefault="006A031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знакомиться с перспективой развития Учреждения, заслушивать отчеты о реализации программ развития Учреждения, вносить предложения по их корректировке;</w:t>
      </w:r>
    </w:p>
    <w:p w:rsidR="006A031D" w:rsidRPr="001A19D7" w:rsidRDefault="006A031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заслушивать предложения высшего органа управления Учреждения по совершенствованию и развитию Учреждения;</w:t>
      </w:r>
    </w:p>
    <w:p w:rsidR="006A031D" w:rsidRPr="001A19D7" w:rsidRDefault="006A031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вносить предложения</w:t>
      </w:r>
      <w:r w:rsidR="00462FBD" w:rsidRPr="001A19D7">
        <w:rPr>
          <w:sz w:val="28"/>
          <w:szCs w:val="28"/>
        </w:rPr>
        <w:t xml:space="preserve"> на рассмотрение педагогического совета Учреждения по вопросам совершенствования его деятельности в сфере образования, культуры, обслуживания населения, укрепления кадрового состава и развития материально-технической базы;</w:t>
      </w:r>
    </w:p>
    <w:p w:rsidR="00462FBD" w:rsidRPr="001A19D7" w:rsidRDefault="00462FB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принимать участие в конференциях, совещаниях, семинарах, а также выступать в средствах массовой информации;</w:t>
      </w:r>
    </w:p>
    <w:p w:rsidR="00462FBD" w:rsidRPr="001A19D7" w:rsidRDefault="00462FBD" w:rsidP="001A19D7">
      <w:pPr>
        <w:pStyle w:val="a3"/>
        <w:numPr>
          <w:ilvl w:val="0"/>
          <w:numId w:val="12"/>
        </w:numPr>
        <w:jc w:val="both"/>
        <w:rPr>
          <w:sz w:val="28"/>
          <w:szCs w:val="28"/>
        </w:rPr>
      </w:pPr>
      <w:r w:rsidRPr="001A19D7">
        <w:rPr>
          <w:sz w:val="28"/>
          <w:szCs w:val="28"/>
        </w:rPr>
        <w:t>участвовать в проверке деятельности Учреждения.</w:t>
      </w:r>
    </w:p>
    <w:p w:rsidR="003F45C9" w:rsidRPr="00A04DC4" w:rsidRDefault="00462FBD" w:rsidP="001A19D7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В случае выявления недостатков в работе Учреждения председатель </w:t>
      </w:r>
      <w:r w:rsidR="00560E65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ставит в известность государственные органы, осуществляющие контроль за деятельностью Учреждения, а также вносит предложения по их устранению.</w:t>
      </w:r>
    </w:p>
    <w:p w:rsidR="001A19D7" w:rsidRDefault="00462FBD" w:rsidP="001A19D7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На ежегодном собрании по итогам года с участием представителей педагогического совета, а также других организаций и лиц, заинтересованных в совершенствовании деятельности и развитии Учреждения, </w:t>
      </w:r>
      <w:r w:rsidR="00560E65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опечительский совет представляет отчет о проделанной работе.</w:t>
      </w:r>
    </w:p>
    <w:p w:rsidR="00462FBD" w:rsidRPr="001A19D7" w:rsidRDefault="00462FBD" w:rsidP="001A19D7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8"/>
          <w:szCs w:val="28"/>
        </w:rPr>
      </w:pPr>
      <w:r w:rsidRPr="001A19D7">
        <w:rPr>
          <w:sz w:val="28"/>
          <w:szCs w:val="28"/>
        </w:rPr>
        <w:t xml:space="preserve">Председатель </w:t>
      </w:r>
      <w:r w:rsidR="00560E65">
        <w:rPr>
          <w:sz w:val="28"/>
          <w:szCs w:val="28"/>
        </w:rPr>
        <w:t>П</w:t>
      </w:r>
      <w:r w:rsidRPr="001A19D7">
        <w:rPr>
          <w:sz w:val="28"/>
          <w:szCs w:val="28"/>
        </w:rPr>
        <w:t>опечительского совета устанавливает и поддерживает связь со средствами массовой информации по вопросам, касающимся деятельности совета.</w:t>
      </w:r>
    </w:p>
    <w:p w:rsidR="001B652F" w:rsidRPr="00A04DC4" w:rsidRDefault="00DF7BAF" w:rsidP="001A19D7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/>
        <w:ind w:left="567" w:hanging="567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 к</w:t>
      </w:r>
      <w:r w:rsidR="001B652F" w:rsidRPr="00A04DC4">
        <w:rPr>
          <w:sz w:val="28"/>
          <w:szCs w:val="28"/>
        </w:rPr>
        <w:t>онтролир</w:t>
      </w:r>
      <w:r w:rsidRPr="00A04DC4">
        <w:rPr>
          <w:sz w:val="28"/>
          <w:szCs w:val="28"/>
        </w:rPr>
        <w:t>ует</w:t>
      </w:r>
      <w:r w:rsidR="001B652F" w:rsidRPr="00A04DC4">
        <w:rPr>
          <w:sz w:val="28"/>
          <w:szCs w:val="28"/>
        </w:rPr>
        <w:t xml:space="preserve"> финансово-хозяйственную деятельность  в части целевого использования финансовых средств, предоставленных Попечительским советом для развития материально-технической базы Учреждения;</w:t>
      </w:r>
    </w:p>
    <w:p w:rsidR="001B652F" w:rsidRPr="00A04DC4" w:rsidRDefault="001B652F" w:rsidP="001A19D7">
      <w:pPr>
        <w:numPr>
          <w:ilvl w:val="1"/>
          <w:numId w:val="2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sz w:val="28"/>
          <w:szCs w:val="28"/>
        </w:rPr>
      </w:pPr>
      <w:r w:rsidRPr="00A04DC4">
        <w:rPr>
          <w:sz w:val="28"/>
          <w:szCs w:val="28"/>
        </w:rPr>
        <w:lastRenderedPageBreak/>
        <w:t xml:space="preserve">Знакомиться с перспективой развития </w:t>
      </w:r>
      <w:r w:rsidR="00422A5C" w:rsidRPr="00A04DC4">
        <w:rPr>
          <w:sz w:val="28"/>
          <w:szCs w:val="28"/>
        </w:rPr>
        <w:t>учреждения</w:t>
      </w:r>
      <w:r w:rsidRPr="00A04DC4">
        <w:rPr>
          <w:sz w:val="28"/>
          <w:szCs w:val="28"/>
        </w:rPr>
        <w:t>; вносит соответствующие коррективы; заслушива</w:t>
      </w:r>
      <w:r w:rsidR="00DF7BAF" w:rsidRPr="00A04DC4">
        <w:rPr>
          <w:sz w:val="28"/>
          <w:szCs w:val="28"/>
        </w:rPr>
        <w:t>ет</w:t>
      </w:r>
      <w:r w:rsidRPr="00A04DC4">
        <w:rPr>
          <w:sz w:val="28"/>
          <w:szCs w:val="28"/>
        </w:rPr>
        <w:t xml:space="preserve"> отчет о реализации программы развития </w:t>
      </w:r>
      <w:r w:rsidR="00DF7BAF" w:rsidRPr="00A04DC4">
        <w:rPr>
          <w:sz w:val="28"/>
          <w:szCs w:val="28"/>
        </w:rPr>
        <w:t xml:space="preserve">Учреждения </w:t>
      </w:r>
      <w:r w:rsidRPr="00A04DC4">
        <w:rPr>
          <w:sz w:val="28"/>
          <w:szCs w:val="28"/>
        </w:rPr>
        <w:t>на данном этапе с целью определения более эффективного вложения финансовых средств;</w:t>
      </w:r>
    </w:p>
    <w:p w:rsidR="00462FBD" w:rsidRPr="00A04DC4" w:rsidRDefault="00462FBD" w:rsidP="00A04DC4">
      <w:pPr>
        <w:jc w:val="both"/>
        <w:rPr>
          <w:sz w:val="28"/>
          <w:szCs w:val="28"/>
        </w:rPr>
      </w:pPr>
    </w:p>
    <w:p w:rsidR="00640CBF" w:rsidRPr="001A19D7" w:rsidRDefault="00640CBF" w:rsidP="001A19D7">
      <w:pPr>
        <w:numPr>
          <w:ilvl w:val="0"/>
          <w:numId w:val="2"/>
        </w:numPr>
        <w:spacing w:after="120"/>
        <w:ind w:left="629" w:hanging="629"/>
        <w:jc w:val="both"/>
        <w:rPr>
          <w:b/>
          <w:sz w:val="28"/>
          <w:szCs w:val="28"/>
        </w:rPr>
      </w:pPr>
      <w:r w:rsidRPr="001A19D7">
        <w:rPr>
          <w:b/>
          <w:sz w:val="28"/>
          <w:szCs w:val="28"/>
        </w:rPr>
        <w:t>Порядок формирования и организации деятельности.</w:t>
      </w:r>
    </w:p>
    <w:p w:rsidR="00640CBF" w:rsidRPr="00A04DC4" w:rsidRDefault="0077261E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 создает</w:t>
      </w:r>
      <w:r w:rsidR="00BC1EF0" w:rsidRPr="00A04DC4">
        <w:rPr>
          <w:sz w:val="28"/>
          <w:szCs w:val="28"/>
        </w:rPr>
        <w:t>ся</w:t>
      </w:r>
      <w:r w:rsidRPr="00A04DC4">
        <w:rPr>
          <w:sz w:val="28"/>
          <w:szCs w:val="28"/>
        </w:rPr>
        <w:t xml:space="preserve"> на весь срок деятельности Учреждения или на срок, определяемый уставом</w:t>
      </w:r>
      <w:r w:rsidR="00E07C12" w:rsidRPr="00A04DC4">
        <w:rPr>
          <w:sz w:val="28"/>
          <w:szCs w:val="28"/>
        </w:rPr>
        <w:t xml:space="preserve"> Учреждения.</w:t>
      </w:r>
    </w:p>
    <w:p w:rsidR="00E07C12" w:rsidRPr="00A04DC4" w:rsidRDefault="00E07C12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Члены </w:t>
      </w:r>
      <w:r w:rsidR="008A7CA1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исполняют свои обязанности безвозмездно и без отрыва от основной деятельности.</w:t>
      </w:r>
    </w:p>
    <w:p w:rsidR="00E07C12" w:rsidRPr="00A04DC4" w:rsidRDefault="00E07C12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Попечительский совет действует на основе гласности и равноправия его членов.</w:t>
      </w:r>
    </w:p>
    <w:p w:rsidR="001A19D7" w:rsidRDefault="00771EC1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>С</w:t>
      </w:r>
      <w:r w:rsidR="00E07C12" w:rsidRPr="00A04DC4">
        <w:rPr>
          <w:sz w:val="28"/>
          <w:szCs w:val="28"/>
        </w:rPr>
        <w:t xml:space="preserve">остав </w:t>
      </w:r>
      <w:r w:rsidR="008A7CA1">
        <w:rPr>
          <w:sz w:val="28"/>
          <w:szCs w:val="28"/>
        </w:rPr>
        <w:t>П</w:t>
      </w:r>
      <w:r w:rsidR="00E07C12" w:rsidRPr="00A04DC4">
        <w:rPr>
          <w:sz w:val="28"/>
          <w:szCs w:val="28"/>
        </w:rPr>
        <w:t>опечительского совета не менее пяти человек</w:t>
      </w:r>
      <w:r w:rsidRPr="00A04DC4">
        <w:rPr>
          <w:sz w:val="28"/>
          <w:szCs w:val="28"/>
        </w:rPr>
        <w:t>.</w:t>
      </w:r>
    </w:p>
    <w:p w:rsidR="00307D85" w:rsidRPr="00A04DC4" w:rsidRDefault="00307D85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Состав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может пересматриваться по мере необходимости, но не чаще 1 раза в год.</w:t>
      </w:r>
    </w:p>
    <w:p w:rsidR="00307D85" w:rsidRPr="00A04DC4" w:rsidRDefault="00307D85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Членами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могут быть совершеннолетние граждане Российской Федерации</w:t>
      </w:r>
      <w:r w:rsidR="00357942" w:rsidRPr="00A04DC4">
        <w:rPr>
          <w:sz w:val="28"/>
          <w:szCs w:val="28"/>
        </w:rPr>
        <w:t>.</w:t>
      </w:r>
    </w:p>
    <w:p w:rsidR="001C646A" w:rsidRPr="00A04DC4" w:rsidRDefault="001C646A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Новые представители могут быть приняты в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опечительский совет только в случае, если за их кандидатуры проголосовало более половины присутствующих на заседании членов совета. Совет Учреждения может обратиться к председателю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с рекомендацией об исключении из его состава того или иного члена.</w:t>
      </w:r>
    </w:p>
    <w:p w:rsidR="001C646A" w:rsidRPr="00A04DC4" w:rsidRDefault="001C646A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Директор Учреждения в обязательном порядке входит в члены </w:t>
      </w:r>
      <w:r w:rsidR="00560E65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совета.</w:t>
      </w:r>
    </w:p>
    <w:p w:rsidR="001C646A" w:rsidRPr="00A04DC4" w:rsidRDefault="001C646A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Первый состав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 утверждается решением </w:t>
      </w:r>
      <w:r w:rsidR="001B652F" w:rsidRPr="00A04DC4">
        <w:rPr>
          <w:sz w:val="28"/>
          <w:szCs w:val="28"/>
        </w:rPr>
        <w:t>общего собрания</w:t>
      </w:r>
      <w:r w:rsidRPr="00A04DC4">
        <w:rPr>
          <w:sz w:val="28"/>
          <w:szCs w:val="28"/>
        </w:rPr>
        <w:t xml:space="preserve"> Учреждения.</w:t>
      </w:r>
    </w:p>
    <w:p w:rsidR="001C646A" w:rsidRPr="00A04DC4" w:rsidRDefault="001C646A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Оперативное руководство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опечительским советом осуществляет председатель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совета, а в его отсутствие – заместитель. Председатель и заместитель председателя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 избираются ежегодно на первом заседании совета большинством голосов при открытом голосовании по согласованию с </w:t>
      </w:r>
      <w:r w:rsidR="001B652F" w:rsidRPr="00A04DC4">
        <w:rPr>
          <w:sz w:val="28"/>
          <w:szCs w:val="28"/>
        </w:rPr>
        <w:t xml:space="preserve">общим собранием </w:t>
      </w:r>
      <w:r w:rsidRPr="00A04DC4">
        <w:rPr>
          <w:sz w:val="28"/>
          <w:szCs w:val="28"/>
        </w:rPr>
        <w:t xml:space="preserve"> Учреждения.</w:t>
      </w:r>
    </w:p>
    <w:p w:rsidR="001C646A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Председатель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организует работу совета, ведет заседания совета, выносит на рассмотрение совета предложения о планах его работы и времени заседаний.</w:t>
      </w:r>
    </w:p>
    <w:p w:rsidR="00975BA0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Секретарь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назначается на первом ежегодном заседании. В его обязанности входит организация и ведение протоколов заседаний совета, осуществление работы по оформлению текущей документации, оформление и рассылка решений совета, подготовка отчетов о работе совета за год и предложений по плану и графику работы на следующий год.</w:t>
      </w:r>
    </w:p>
    <w:p w:rsidR="00975BA0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Заседание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 считается правомочным, если в нем участвует большинство членов. Решения </w:t>
      </w:r>
      <w:r w:rsidR="00560E65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опечительского совета </w:t>
      </w:r>
      <w:r w:rsidRPr="00A04DC4">
        <w:rPr>
          <w:sz w:val="28"/>
          <w:szCs w:val="28"/>
        </w:rPr>
        <w:lastRenderedPageBreak/>
        <w:t>принимаются путем открытого голосования большинством голосов присутствующих. В случае равенства голосов «за» и «против» решающим является голос председательствующего.</w:t>
      </w:r>
    </w:p>
    <w:p w:rsidR="00975BA0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Решения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оформляются протоколами, которые в обязательном порядке подписывает председательствующий и секретарь.</w:t>
      </w:r>
    </w:p>
    <w:p w:rsidR="00975BA0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 w:after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Заседания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>опечительского совета проводятся не менее двух раз в год согласно плану работы. Внеочередные заседания могут быть созваны председателем совета по мере необходимости или по требованию его членов.</w:t>
      </w:r>
    </w:p>
    <w:p w:rsidR="00975BA0" w:rsidRPr="00A04DC4" w:rsidRDefault="00975BA0" w:rsidP="001A19D7">
      <w:pPr>
        <w:numPr>
          <w:ilvl w:val="1"/>
          <w:numId w:val="2"/>
        </w:numPr>
        <w:tabs>
          <w:tab w:val="clear" w:pos="720"/>
          <w:tab w:val="num" w:pos="709"/>
        </w:tabs>
        <w:spacing w:before="120"/>
        <w:ind w:left="709" w:hanging="709"/>
        <w:jc w:val="both"/>
        <w:rPr>
          <w:sz w:val="28"/>
          <w:szCs w:val="28"/>
        </w:rPr>
      </w:pPr>
      <w:r w:rsidRPr="00A04DC4">
        <w:rPr>
          <w:sz w:val="28"/>
          <w:szCs w:val="28"/>
        </w:rPr>
        <w:t xml:space="preserve">В заседаниях </w:t>
      </w:r>
      <w:r w:rsidR="00A34542">
        <w:rPr>
          <w:sz w:val="28"/>
          <w:szCs w:val="28"/>
        </w:rPr>
        <w:t>П</w:t>
      </w:r>
      <w:r w:rsidRPr="00A04DC4">
        <w:rPr>
          <w:sz w:val="28"/>
          <w:szCs w:val="28"/>
        </w:rPr>
        <w:t xml:space="preserve">попечительского совета с правом совещательного голоса могут принимать участие приглашенные представители органов Учреждения, различных организаций, объединений, движений, деятели </w:t>
      </w:r>
      <w:r w:rsidR="00396F32" w:rsidRPr="00A04DC4">
        <w:rPr>
          <w:sz w:val="28"/>
          <w:szCs w:val="28"/>
        </w:rPr>
        <w:t xml:space="preserve"> культуры и науки.</w:t>
      </w:r>
    </w:p>
    <w:p w:rsidR="00466697" w:rsidRPr="00A04DC4" w:rsidRDefault="00466697" w:rsidP="00A04DC4">
      <w:pPr>
        <w:jc w:val="both"/>
        <w:rPr>
          <w:sz w:val="28"/>
          <w:szCs w:val="28"/>
        </w:rPr>
      </w:pPr>
    </w:p>
    <w:p w:rsidR="00466697" w:rsidRPr="001A19D7" w:rsidRDefault="008F5370" w:rsidP="001A19D7">
      <w:pPr>
        <w:spacing w:after="120"/>
        <w:jc w:val="both"/>
        <w:outlineLvl w:val="1"/>
        <w:rPr>
          <w:b/>
          <w:bCs/>
          <w:sz w:val="28"/>
          <w:szCs w:val="28"/>
        </w:rPr>
      </w:pPr>
      <w:r w:rsidRPr="00A04DC4">
        <w:rPr>
          <w:b/>
          <w:bCs/>
          <w:sz w:val="28"/>
          <w:szCs w:val="28"/>
        </w:rPr>
        <w:t>5</w:t>
      </w:r>
      <w:r w:rsidRPr="001A19D7">
        <w:rPr>
          <w:b/>
          <w:bCs/>
          <w:sz w:val="28"/>
          <w:szCs w:val="28"/>
        </w:rPr>
        <w:t xml:space="preserve">.    </w:t>
      </w:r>
      <w:r w:rsidR="00466697" w:rsidRPr="001A19D7">
        <w:rPr>
          <w:b/>
          <w:bCs/>
          <w:sz w:val="28"/>
          <w:szCs w:val="28"/>
        </w:rPr>
        <w:t xml:space="preserve"> Документация Попечительского совета</w:t>
      </w:r>
    </w:p>
    <w:p w:rsidR="00875D89" w:rsidRDefault="00466697" w:rsidP="00875D89">
      <w:pPr>
        <w:pStyle w:val="a3"/>
        <w:numPr>
          <w:ilvl w:val="1"/>
          <w:numId w:val="14"/>
        </w:numPr>
        <w:spacing w:before="120" w:after="120"/>
        <w:contextualSpacing w:val="0"/>
        <w:jc w:val="both"/>
        <w:rPr>
          <w:sz w:val="28"/>
          <w:szCs w:val="28"/>
        </w:rPr>
      </w:pPr>
      <w:r w:rsidRPr="00875D89">
        <w:rPr>
          <w:sz w:val="28"/>
          <w:szCs w:val="28"/>
        </w:rPr>
        <w:t>На заседании Попечительского совета ведется протокол, который подписывается</w:t>
      </w:r>
      <w:r w:rsidR="003C4992">
        <w:rPr>
          <w:sz w:val="28"/>
          <w:szCs w:val="28"/>
        </w:rPr>
        <w:t xml:space="preserve"> </w:t>
      </w:r>
      <w:r w:rsidRPr="00875D89">
        <w:rPr>
          <w:sz w:val="28"/>
          <w:szCs w:val="28"/>
        </w:rPr>
        <w:t>секретарем и председателем Попечительского совета</w:t>
      </w:r>
      <w:r w:rsidR="00875D89" w:rsidRPr="00875D89">
        <w:rPr>
          <w:sz w:val="28"/>
          <w:szCs w:val="28"/>
        </w:rPr>
        <w:t>.</w:t>
      </w:r>
    </w:p>
    <w:p w:rsidR="00875D89" w:rsidRDefault="00466697" w:rsidP="00875D89">
      <w:pPr>
        <w:pStyle w:val="a3"/>
        <w:numPr>
          <w:ilvl w:val="1"/>
          <w:numId w:val="14"/>
        </w:numPr>
        <w:spacing w:before="120" w:after="120"/>
        <w:contextualSpacing w:val="0"/>
        <w:jc w:val="both"/>
        <w:rPr>
          <w:sz w:val="28"/>
          <w:szCs w:val="28"/>
        </w:rPr>
      </w:pPr>
      <w:r w:rsidRPr="00875D89">
        <w:rPr>
          <w:sz w:val="28"/>
          <w:szCs w:val="28"/>
        </w:rPr>
        <w:t>Протокол с решением в печатном и электронном виде передается всем членам           Попечительского совета.</w:t>
      </w:r>
    </w:p>
    <w:p w:rsidR="00466697" w:rsidRPr="00875D89" w:rsidRDefault="00466697" w:rsidP="00875D89">
      <w:pPr>
        <w:pStyle w:val="a3"/>
        <w:numPr>
          <w:ilvl w:val="1"/>
          <w:numId w:val="14"/>
        </w:numPr>
        <w:spacing w:before="120"/>
        <w:contextualSpacing w:val="0"/>
        <w:jc w:val="both"/>
        <w:rPr>
          <w:sz w:val="28"/>
          <w:szCs w:val="28"/>
        </w:rPr>
      </w:pPr>
      <w:r w:rsidRPr="00875D89">
        <w:rPr>
          <w:sz w:val="28"/>
          <w:szCs w:val="28"/>
        </w:rPr>
        <w:t xml:space="preserve">Кроме протокола у секретаря Попечительского совета хранятся все отчеты финансово-хозяйственной деятельности </w:t>
      </w:r>
      <w:r w:rsidR="001B652F" w:rsidRPr="00875D89">
        <w:rPr>
          <w:sz w:val="28"/>
          <w:szCs w:val="28"/>
        </w:rPr>
        <w:t xml:space="preserve">Учреждения перед </w:t>
      </w:r>
      <w:r w:rsidRPr="00875D89">
        <w:rPr>
          <w:sz w:val="28"/>
          <w:szCs w:val="28"/>
        </w:rPr>
        <w:t>Попечительск</w:t>
      </w:r>
      <w:r w:rsidR="001B652F" w:rsidRPr="00875D89">
        <w:rPr>
          <w:sz w:val="28"/>
          <w:szCs w:val="28"/>
        </w:rPr>
        <w:t>им</w:t>
      </w:r>
      <w:r w:rsidRPr="00875D89">
        <w:rPr>
          <w:sz w:val="28"/>
          <w:szCs w:val="28"/>
        </w:rPr>
        <w:t xml:space="preserve"> совет</w:t>
      </w:r>
      <w:r w:rsidR="001B652F" w:rsidRPr="00875D89">
        <w:rPr>
          <w:sz w:val="28"/>
          <w:szCs w:val="28"/>
        </w:rPr>
        <w:t>ом</w:t>
      </w:r>
      <w:r w:rsidR="003C4992">
        <w:rPr>
          <w:sz w:val="28"/>
          <w:szCs w:val="28"/>
        </w:rPr>
        <w:t xml:space="preserve"> </w:t>
      </w:r>
      <w:r w:rsidRPr="00875D89">
        <w:rPr>
          <w:sz w:val="28"/>
          <w:szCs w:val="28"/>
        </w:rPr>
        <w:t>за учебный год.</w:t>
      </w:r>
    </w:p>
    <w:p w:rsidR="00396F32" w:rsidRPr="00A04DC4" w:rsidRDefault="00396F32" w:rsidP="00A04DC4">
      <w:pPr>
        <w:jc w:val="both"/>
        <w:rPr>
          <w:sz w:val="28"/>
          <w:szCs w:val="28"/>
        </w:rPr>
      </w:pPr>
    </w:p>
    <w:p w:rsidR="00396F32" w:rsidRPr="00875D89" w:rsidRDefault="00396F32" w:rsidP="00875D89">
      <w:pPr>
        <w:pStyle w:val="a3"/>
        <w:numPr>
          <w:ilvl w:val="0"/>
          <w:numId w:val="14"/>
        </w:numPr>
        <w:spacing w:after="120"/>
        <w:ind w:left="431" w:hanging="431"/>
        <w:contextualSpacing w:val="0"/>
        <w:jc w:val="both"/>
        <w:rPr>
          <w:b/>
          <w:sz w:val="28"/>
          <w:szCs w:val="28"/>
        </w:rPr>
      </w:pPr>
      <w:r w:rsidRPr="00875D89">
        <w:rPr>
          <w:b/>
          <w:sz w:val="28"/>
          <w:szCs w:val="28"/>
        </w:rPr>
        <w:t>Ответственность Попечительского совета</w:t>
      </w:r>
      <w:r w:rsidR="00875D89" w:rsidRPr="00875D89">
        <w:rPr>
          <w:b/>
          <w:sz w:val="28"/>
          <w:szCs w:val="28"/>
        </w:rPr>
        <w:t>.</w:t>
      </w:r>
    </w:p>
    <w:p w:rsidR="008F5370" w:rsidRPr="00875D89" w:rsidRDefault="00396F32" w:rsidP="00560E65">
      <w:pPr>
        <w:pStyle w:val="a3"/>
        <w:numPr>
          <w:ilvl w:val="1"/>
          <w:numId w:val="14"/>
        </w:numPr>
        <w:spacing w:before="120"/>
        <w:contextualSpacing w:val="0"/>
        <w:jc w:val="both"/>
        <w:rPr>
          <w:sz w:val="28"/>
          <w:szCs w:val="28"/>
        </w:rPr>
      </w:pPr>
      <w:r w:rsidRPr="00875D89">
        <w:rPr>
          <w:sz w:val="28"/>
          <w:szCs w:val="28"/>
        </w:rPr>
        <w:t>Попечительский совет несет ответственнос</w:t>
      </w:r>
      <w:r w:rsidR="00466697" w:rsidRPr="00875D89">
        <w:rPr>
          <w:sz w:val="28"/>
          <w:szCs w:val="28"/>
        </w:rPr>
        <w:t>ть в соответствии с действующим</w:t>
      </w:r>
      <w:r w:rsidR="003C4992">
        <w:rPr>
          <w:sz w:val="28"/>
          <w:szCs w:val="28"/>
        </w:rPr>
        <w:t xml:space="preserve"> </w:t>
      </w:r>
      <w:r w:rsidRPr="00875D89">
        <w:rPr>
          <w:sz w:val="28"/>
          <w:szCs w:val="28"/>
        </w:rPr>
        <w:t>законодательством и уставом Учреждения.</w:t>
      </w:r>
    </w:p>
    <w:p w:rsidR="008F5370" w:rsidRPr="00A04DC4" w:rsidRDefault="008F5370" w:rsidP="00875D89">
      <w:pPr>
        <w:jc w:val="both"/>
        <w:rPr>
          <w:sz w:val="28"/>
          <w:szCs w:val="28"/>
        </w:rPr>
      </w:pPr>
    </w:p>
    <w:p w:rsidR="00396F32" w:rsidRPr="006412C6" w:rsidRDefault="00396F32" w:rsidP="00560E65">
      <w:pPr>
        <w:numPr>
          <w:ilvl w:val="0"/>
          <w:numId w:val="14"/>
        </w:numPr>
        <w:spacing w:after="120"/>
        <w:ind w:left="431" w:hanging="431"/>
        <w:rPr>
          <w:b/>
          <w:sz w:val="28"/>
          <w:szCs w:val="28"/>
        </w:rPr>
      </w:pPr>
      <w:r w:rsidRPr="006412C6">
        <w:rPr>
          <w:b/>
          <w:sz w:val="28"/>
          <w:szCs w:val="28"/>
        </w:rPr>
        <w:t>Заключительные положения.</w:t>
      </w:r>
    </w:p>
    <w:p w:rsidR="006412C6" w:rsidRPr="006412C6" w:rsidRDefault="00396F32" w:rsidP="00560E65">
      <w:pPr>
        <w:pStyle w:val="a3"/>
        <w:numPr>
          <w:ilvl w:val="1"/>
          <w:numId w:val="14"/>
        </w:numPr>
        <w:spacing w:after="120"/>
        <w:contextualSpacing w:val="0"/>
        <w:jc w:val="both"/>
        <w:rPr>
          <w:sz w:val="28"/>
          <w:szCs w:val="28"/>
        </w:rPr>
      </w:pPr>
      <w:r w:rsidRPr="006412C6">
        <w:rPr>
          <w:sz w:val="28"/>
          <w:szCs w:val="28"/>
        </w:rPr>
        <w:t>Изменения и дополнения в настоящее положение принимаются решением</w:t>
      </w:r>
      <w:r w:rsidR="003C4992">
        <w:rPr>
          <w:sz w:val="28"/>
          <w:szCs w:val="28"/>
        </w:rPr>
        <w:t xml:space="preserve"> </w:t>
      </w:r>
      <w:r w:rsidR="001B652F" w:rsidRPr="006412C6">
        <w:rPr>
          <w:sz w:val="28"/>
          <w:szCs w:val="28"/>
        </w:rPr>
        <w:t>общего собрания</w:t>
      </w:r>
      <w:r w:rsidRPr="006412C6">
        <w:rPr>
          <w:sz w:val="28"/>
          <w:szCs w:val="28"/>
        </w:rPr>
        <w:t xml:space="preserve"> Учреждения.</w:t>
      </w:r>
    </w:p>
    <w:p w:rsidR="006412C6" w:rsidRDefault="00396F32" w:rsidP="00560E65">
      <w:pPr>
        <w:pStyle w:val="a3"/>
        <w:numPr>
          <w:ilvl w:val="1"/>
          <w:numId w:val="14"/>
        </w:numPr>
        <w:spacing w:after="120"/>
        <w:contextualSpacing w:val="0"/>
        <w:jc w:val="both"/>
        <w:rPr>
          <w:sz w:val="28"/>
          <w:szCs w:val="28"/>
        </w:rPr>
      </w:pPr>
      <w:r w:rsidRPr="006412C6">
        <w:rPr>
          <w:sz w:val="28"/>
          <w:szCs w:val="28"/>
        </w:rPr>
        <w:t xml:space="preserve">Принятие решения о прекращении деятельности </w:t>
      </w:r>
      <w:r w:rsidR="00560E65">
        <w:rPr>
          <w:sz w:val="28"/>
          <w:szCs w:val="28"/>
        </w:rPr>
        <w:t>П</w:t>
      </w:r>
      <w:r w:rsidRPr="006412C6">
        <w:rPr>
          <w:sz w:val="28"/>
          <w:szCs w:val="28"/>
        </w:rPr>
        <w:t>опечительского совета относится к</w:t>
      </w:r>
      <w:r w:rsidR="003C4992">
        <w:rPr>
          <w:sz w:val="28"/>
          <w:szCs w:val="28"/>
        </w:rPr>
        <w:t xml:space="preserve"> </w:t>
      </w:r>
      <w:r w:rsidRPr="006412C6">
        <w:rPr>
          <w:sz w:val="28"/>
          <w:szCs w:val="28"/>
        </w:rPr>
        <w:t xml:space="preserve">компетенции </w:t>
      </w:r>
      <w:r w:rsidR="001B652F" w:rsidRPr="006412C6">
        <w:rPr>
          <w:sz w:val="28"/>
          <w:szCs w:val="28"/>
        </w:rPr>
        <w:t>общего собрания</w:t>
      </w:r>
      <w:r w:rsidRPr="006412C6">
        <w:rPr>
          <w:sz w:val="28"/>
          <w:szCs w:val="28"/>
        </w:rPr>
        <w:t xml:space="preserve"> Учреждения, в компетенцию которого входит принятие локальных актов Учреждения</w:t>
      </w:r>
    </w:p>
    <w:p w:rsidR="004706A4" w:rsidRPr="00560E65" w:rsidRDefault="00396F32" w:rsidP="00560E65">
      <w:pPr>
        <w:pStyle w:val="a3"/>
        <w:numPr>
          <w:ilvl w:val="1"/>
          <w:numId w:val="14"/>
        </w:numPr>
        <w:spacing w:after="120"/>
        <w:contextualSpacing w:val="0"/>
        <w:jc w:val="both"/>
        <w:rPr>
          <w:sz w:val="28"/>
          <w:szCs w:val="28"/>
        </w:rPr>
      </w:pPr>
      <w:r w:rsidRPr="00560E65">
        <w:rPr>
          <w:sz w:val="28"/>
          <w:szCs w:val="28"/>
        </w:rPr>
        <w:t xml:space="preserve">Деятельность </w:t>
      </w:r>
      <w:r w:rsidR="00560E65">
        <w:rPr>
          <w:sz w:val="28"/>
          <w:szCs w:val="28"/>
        </w:rPr>
        <w:t>П</w:t>
      </w:r>
      <w:r w:rsidRPr="00560E65">
        <w:rPr>
          <w:sz w:val="28"/>
          <w:szCs w:val="28"/>
        </w:rPr>
        <w:t>опечительского совета может быть прекращена по решению</w:t>
      </w:r>
      <w:r w:rsidR="003C4992">
        <w:rPr>
          <w:sz w:val="28"/>
          <w:szCs w:val="28"/>
        </w:rPr>
        <w:t xml:space="preserve"> </w:t>
      </w:r>
      <w:r w:rsidR="001B652F" w:rsidRPr="00560E65">
        <w:rPr>
          <w:sz w:val="28"/>
          <w:szCs w:val="28"/>
        </w:rPr>
        <w:t>общего собрания</w:t>
      </w:r>
      <w:r w:rsidRPr="00560E65">
        <w:rPr>
          <w:sz w:val="28"/>
          <w:szCs w:val="28"/>
        </w:rPr>
        <w:t xml:space="preserve"> путем открытого голосования, если за него проголосует не менее 2/3 всех членов совета.</w:t>
      </w:r>
    </w:p>
    <w:sectPr w:rsidR="004706A4" w:rsidRPr="00560E65" w:rsidSect="001A19D7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4BF" w:rsidRDefault="00C034BF" w:rsidP="00A04DC4">
      <w:r>
        <w:separator/>
      </w:r>
    </w:p>
  </w:endnote>
  <w:endnote w:type="continuationSeparator" w:id="1">
    <w:p w:rsidR="00C034BF" w:rsidRDefault="00C034BF" w:rsidP="00A04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0934"/>
      <w:docPartObj>
        <w:docPartGallery w:val="Page Numbers (Bottom of Page)"/>
        <w:docPartUnique/>
      </w:docPartObj>
    </w:sdtPr>
    <w:sdtContent>
      <w:p w:rsidR="00A04DC4" w:rsidRDefault="00114470" w:rsidP="00A04DC4">
        <w:pPr>
          <w:pStyle w:val="a6"/>
          <w:jc w:val="right"/>
        </w:pPr>
        <w:r>
          <w:fldChar w:fldCharType="begin"/>
        </w:r>
        <w:r w:rsidR="00A34542">
          <w:instrText xml:space="preserve"> PAGE   \* MERGEFORMAT </w:instrText>
        </w:r>
        <w:r>
          <w:fldChar w:fldCharType="separate"/>
        </w:r>
        <w:r w:rsidR="003C499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4BF" w:rsidRDefault="00C034BF" w:rsidP="00A04DC4">
      <w:r>
        <w:separator/>
      </w:r>
    </w:p>
  </w:footnote>
  <w:footnote w:type="continuationSeparator" w:id="1">
    <w:p w:rsidR="00C034BF" w:rsidRDefault="00C034BF" w:rsidP="00A04D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1CD5"/>
    <w:multiLevelType w:val="hybridMultilevel"/>
    <w:tmpl w:val="8CE4806A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74144"/>
    <w:multiLevelType w:val="hybridMultilevel"/>
    <w:tmpl w:val="9FB2E66E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417F38"/>
    <w:multiLevelType w:val="hybridMultilevel"/>
    <w:tmpl w:val="6EB8E25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87E67"/>
    <w:multiLevelType w:val="multilevel"/>
    <w:tmpl w:val="6A106C4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6864C4B"/>
    <w:multiLevelType w:val="multilevel"/>
    <w:tmpl w:val="470C165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18E6B77"/>
    <w:multiLevelType w:val="hybridMultilevel"/>
    <w:tmpl w:val="3224D5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C0483F"/>
    <w:multiLevelType w:val="multilevel"/>
    <w:tmpl w:val="C646098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F575D6F"/>
    <w:multiLevelType w:val="multilevel"/>
    <w:tmpl w:val="469C3B48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8CB03A3"/>
    <w:multiLevelType w:val="multilevel"/>
    <w:tmpl w:val="470C165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A880B50"/>
    <w:multiLevelType w:val="hybridMultilevel"/>
    <w:tmpl w:val="78AA74A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12532CB"/>
    <w:multiLevelType w:val="hybridMultilevel"/>
    <w:tmpl w:val="09763664"/>
    <w:lvl w:ilvl="0" w:tplc="02142BDA">
      <w:start w:val="1"/>
      <w:numFmt w:val="decimal"/>
      <w:lvlText w:val="%1."/>
      <w:lvlJc w:val="left"/>
      <w:pPr>
        <w:tabs>
          <w:tab w:val="num" w:pos="6"/>
        </w:tabs>
        <w:ind w:left="6" w:hanging="360"/>
      </w:pPr>
    </w:lvl>
    <w:lvl w:ilvl="1" w:tplc="9776FE2E">
      <w:numFmt w:val="none"/>
      <w:lvlText w:val=""/>
      <w:lvlJc w:val="left"/>
      <w:pPr>
        <w:tabs>
          <w:tab w:val="num" w:pos="-354"/>
        </w:tabs>
        <w:ind w:left="-714" w:firstLine="0"/>
      </w:pPr>
    </w:lvl>
    <w:lvl w:ilvl="2" w:tplc="BB80995C">
      <w:numFmt w:val="none"/>
      <w:lvlText w:val=""/>
      <w:lvlJc w:val="left"/>
      <w:pPr>
        <w:tabs>
          <w:tab w:val="num" w:pos="-354"/>
        </w:tabs>
        <w:ind w:left="-714" w:firstLine="0"/>
      </w:pPr>
    </w:lvl>
    <w:lvl w:ilvl="3" w:tplc="0C94E638">
      <w:numFmt w:val="none"/>
      <w:lvlText w:val=""/>
      <w:lvlJc w:val="left"/>
      <w:pPr>
        <w:tabs>
          <w:tab w:val="num" w:pos="-354"/>
        </w:tabs>
        <w:ind w:left="-714" w:firstLine="0"/>
      </w:pPr>
    </w:lvl>
    <w:lvl w:ilvl="4" w:tplc="758CE8FC">
      <w:numFmt w:val="none"/>
      <w:lvlText w:val=""/>
      <w:lvlJc w:val="left"/>
      <w:pPr>
        <w:tabs>
          <w:tab w:val="num" w:pos="-354"/>
        </w:tabs>
        <w:ind w:left="-714" w:firstLine="0"/>
      </w:pPr>
    </w:lvl>
    <w:lvl w:ilvl="5" w:tplc="D3923C5A">
      <w:numFmt w:val="none"/>
      <w:lvlText w:val=""/>
      <w:lvlJc w:val="left"/>
      <w:pPr>
        <w:tabs>
          <w:tab w:val="num" w:pos="-354"/>
        </w:tabs>
        <w:ind w:left="-714" w:firstLine="0"/>
      </w:pPr>
    </w:lvl>
    <w:lvl w:ilvl="6" w:tplc="B900AC3E">
      <w:numFmt w:val="none"/>
      <w:lvlText w:val=""/>
      <w:lvlJc w:val="left"/>
      <w:pPr>
        <w:tabs>
          <w:tab w:val="num" w:pos="-354"/>
        </w:tabs>
        <w:ind w:left="-714" w:firstLine="0"/>
      </w:pPr>
    </w:lvl>
    <w:lvl w:ilvl="7" w:tplc="5192D8C0">
      <w:numFmt w:val="none"/>
      <w:lvlText w:val=""/>
      <w:lvlJc w:val="left"/>
      <w:pPr>
        <w:tabs>
          <w:tab w:val="num" w:pos="-354"/>
        </w:tabs>
        <w:ind w:left="-714" w:firstLine="0"/>
      </w:pPr>
    </w:lvl>
    <w:lvl w:ilvl="8" w:tplc="DA72DF5E">
      <w:numFmt w:val="none"/>
      <w:lvlText w:val=""/>
      <w:lvlJc w:val="left"/>
      <w:pPr>
        <w:tabs>
          <w:tab w:val="num" w:pos="-354"/>
        </w:tabs>
        <w:ind w:left="-714" w:firstLine="0"/>
      </w:pPr>
    </w:lvl>
  </w:abstractNum>
  <w:abstractNum w:abstractNumId="11">
    <w:nsid w:val="588709B5"/>
    <w:multiLevelType w:val="hybridMultilevel"/>
    <w:tmpl w:val="2554620A"/>
    <w:lvl w:ilvl="0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13E4D35"/>
    <w:multiLevelType w:val="hybridMultilevel"/>
    <w:tmpl w:val="FB860BA2"/>
    <w:lvl w:ilvl="0" w:tplc="0F7EDACA">
      <w:start w:val="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670502F9"/>
    <w:multiLevelType w:val="multilevel"/>
    <w:tmpl w:val="7598E0E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12"/>
  </w:num>
  <w:num w:numId="8">
    <w:abstractNumId w:val="5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E12"/>
    <w:rsid w:val="00022ED0"/>
    <w:rsid w:val="0004644E"/>
    <w:rsid w:val="000A19F2"/>
    <w:rsid w:val="00114470"/>
    <w:rsid w:val="00163855"/>
    <w:rsid w:val="001A19D7"/>
    <w:rsid w:val="001B652F"/>
    <w:rsid w:val="001C646A"/>
    <w:rsid w:val="001F6776"/>
    <w:rsid w:val="00272014"/>
    <w:rsid w:val="0028558B"/>
    <w:rsid w:val="002A5172"/>
    <w:rsid w:val="002D2804"/>
    <w:rsid w:val="00307D85"/>
    <w:rsid w:val="0031476E"/>
    <w:rsid w:val="00357942"/>
    <w:rsid w:val="00396F32"/>
    <w:rsid w:val="003C1B06"/>
    <w:rsid w:val="003C4992"/>
    <w:rsid w:val="003F45C9"/>
    <w:rsid w:val="00422A5C"/>
    <w:rsid w:val="00443180"/>
    <w:rsid w:val="00462FBD"/>
    <w:rsid w:val="00466697"/>
    <w:rsid w:val="004706A4"/>
    <w:rsid w:val="00527AFB"/>
    <w:rsid w:val="00560E65"/>
    <w:rsid w:val="00627993"/>
    <w:rsid w:val="00640CBF"/>
    <w:rsid w:val="006412C6"/>
    <w:rsid w:val="006A031D"/>
    <w:rsid w:val="00771EC1"/>
    <w:rsid w:val="0077261E"/>
    <w:rsid w:val="00874EFF"/>
    <w:rsid w:val="00875D89"/>
    <w:rsid w:val="00885116"/>
    <w:rsid w:val="008A7CA1"/>
    <w:rsid w:val="008C4878"/>
    <w:rsid w:val="008F5370"/>
    <w:rsid w:val="00975BA0"/>
    <w:rsid w:val="00A04DC4"/>
    <w:rsid w:val="00A34542"/>
    <w:rsid w:val="00A40BF8"/>
    <w:rsid w:val="00AD7FFA"/>
    <w:rsid w:val="00BC0BAA"/>
    <w:rsid w:val="00BC1EF0"/>
    <w:rsid w:val="00BF657D"/>
    <w:rsid w:val="00C034BF"/>
    <w:rsid w:val="00D14256"/>
    <w:rsid w:val="00D55E37"/>
    <w:rsid w:val="00D86C30"/>
    <w:rsid w:val="00DE297B"/>
    <w:rsid w:val="00DF7BAF"/>
    <w:rsid w:val="00E07C12"/>
    <w:rsid w:val="00F148C5"/>
    <w:rsid w:val="00F63CF7"/>
    <w:rsid w:val="00F851E1"/>
    <w:rsid w:val="00FC0E12"/>
    <w:rsid w:val="00FD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0E12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DC4"/>
    <w:pPr>
      <w:ind w:left="720"/>
      <w:contextualSpacing/>
    </w:pPr>
  </w:style>
  <w:style w:type="paragraph" w:styleId="a4">
    <w:name w:val="header"/>
    <w:basedOn w:val="a"/>
    <w:link w:val="a5"/>
    <w:rsid w:val="00A04D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04DC4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04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4DC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6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Учитель</cp:lastModifiedBy>
  <cp:revision>8</cp:revision>
  <cp:lastPrinted>2021-01-26T01:01:00Z</cp:lastPrinted>
  <dcterms:created xsi:type="dcterms:W3CDTF">2016-06-11T04:07:00Z</dcterms:created>
  <dcterms:modified xsi:type="dcterms:W3CDTF">2021-01-26T01:01:00Z</dcterms:modified>
</cp:coreProperties>
</file>